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E" w:rsidRPr="0015713E" w:rsidRDefault="000B2CC4" w:rsidP="0015713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571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FD3CDC" wp14:editId="0E147A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13E">
        <w:rPr>
          <w:rFonts w:ascii="Times New Roman" w:hAnsi="Times New Roman" w:cs="Times New Roman"/>
          <w:sz w:val="36"/>
          <w:szCs w:val="36"/>
        </w:rPr>
        <w:t>Town of Hartford</w:t>
      </w:r>
    </w:p>
    <w:p w:rsidR="000B2CC4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5713E">
        <w:rPr>
          <w:rFonts w:ascii="Times New Roman" w:hAnsi="Times New Roman" w:cs="Times New Roman"/>
          <w:sz w:val="36"/>
          <w:szCs w:val="36"/>
        </w:rPr>
        <w:t>Planning Board</w:t>
      </w:r>
    </w:p>
    <w:p w:rsidR="000B2CC4" w:rsidRPr="000B2CC4" w:rsidRDefault="000B2CC4" w:rsidP="00136C1B">
      <w:pPr>
        <w:pStyle w:val="NoSpacing"/>
        <w:tabs>
          <w:tab w:val="left" w:pos="2160"/>
        </w:tabs>
        <w:jc w:val="center"/>
        <w:rPr>
          <w:rFonts w:ascii="Byington" w:hAnsi="Byington"/>
          <w:sz w:val="28"/>
          <w:szCs w:val="28"/>
        </w:rPr>
      </w:pPr>
      <w:r w:rsidRPr="000B2CC4">
        <w:rPr>
          <w:rFonts w:ascii="Byington" w:hAnsi="Byington"/>
          <w:sz w:val="20"/>
          <w:szCs w:val="20"/>
        </w:rPr>
        <w:t>1196 Main Street, Hartford, Maine 04220</w:t>
      </w:r>
    </w:p>
    <w:p w:rsidR="00BA4D72" w:rsidRDefault="000B2CC4" w:rsidP="00BA4D72">
      <w:pPr>
        <w:pStyle w:val="NoSpacing"/>
        <w:jc w:val="center"/>
        <w:rPr>
          <w:rFonts w:ascii="Byington" w:hAnsi="Byington"/>
          <w:sz w:val="20"/>
          <w:szCs w:val="20"/>
        </w:rPr>
      </w:pPr>
      <w:r w:rsidRPr="000B2CC4">
        <w:rPr>
          <w:rFonts w:ascii="Byington" w:hAnsi="Byington"/>
          <w:sz w:val="20"/>
          <w:szCs w:val="20"/>
        </w:rPr>
        <w:t>Tel. 207-388-2674 Fax 207-388-2388</w:t>
      </w:r>
    </w:p>
    <w:p w:rsidR="009B2733" w:rsidRDefault="00D6455C" w:rsidP="00BA4D72">
      <w:pPr>
        <w:pStyle w:val="NoSpacing"/>
        <w:jc w:val="center"/>
        <w:rPr>
          <w:rFonts w:ascii="Byington" w:hAnsi="Byington"/>
          <w:sz w:val="20"/>
          <w:szCs w:val="20"/>
        </w:rPr>
      </w:pPr>
      <w:hyperlink r:id="rId8" w:history="1">
        <w:r w:rsidR="00145464" w:rsidRPr="00E03263">
          <w:rPr>
            <w:rStyle w:val="Hyperlink"/>
            <w:rFonts w:ascii="Byington" w:hAnsi="Byington"/>
            <w:sz w:val="20"/>
            <w:szCs w:val="20"/>
          </w:rPr>
          <w:t>Hartford@megalink.net</w:t>
        </w:r>
      </w:hyperlink>
    </w:p>
    <w:p w:rsidR="00145464" w:rsidRDefault="00145464" w:rsidP="00BA4D72">
      <w:pPr>
        <w:pStyle w:val="NoSpacing"/>
        <w:jc w:val="center"/>
        <w:rPr>
          <w:rFonts w:ascii="Byington" w:hAnsi="Byington"/>
          <w:sz w:val="20"/>
          <w:szCs w:val="20"/>
        </w:rPr>
      </w:pPr>
    </w:p>
    <w:p w:rsidR="00145464" w:rsidRDefault="00145464" w:rsidP="00BA4D72">
      <w:pPr>
        <w:pStyle w:val="NoSpacing"/>
        <w:jc w:val="center"/>
        <w:rPr>
          <w:rFonts w:ascii="Byington" w:hAnsi="Byington"/>
          <w:sz w:val="20"/>
          <w:szCs w:val="20"/>
        </w:rPr>
      </w:pPr>
    </w:p>
    <w:p w:rsidR="00145464" w:rsidRDefault="00145464" w:rsidP="00BA4D72">
      <w:pPr>
        <w:pStyle w:val="NoSpacing"/>
        <w:jc w:val="center"/>
        <w:rPr>
          <w:rFonts w:ascii="Byington" w:hAnsi="Byington"/>
          <w:sz w:val="20"/>
          <w:szCs w:val="20"/>
        </w:rPr>
      </w:pPr>
    </w:p>
    <w:p w:rsidR="00CC7693" w:rsidRDefault="00CC7693" w:rsidP="000B2C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5713E">
        <w:rPr>
          <w:rFonts w:ascii="Times New Roman" w:hAnsi="Times New Roman" w:cs="Times New Roman"/>
          <w:sz w:val="28"/>
          <w:szCs w:val="28"/>
        </w:rPr>
        <w:t>Notice to Property Owners and Abutters</w:t>
      </w:r>
    </w:p>
    <w:p w:rsidR="0015713E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713E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5713E">
        <w:rPr>
          <w:rFonts w:ascii="Times New Roman" w:hAnsi="Times New Roman" w:cs="Times New Roman"/>
          <w:sz w:val="28"/>
          <w:szCs w:val="28"/>
        </w:rPr>
        <w:t>Building Permit Ordinance Amendments</w:t>
      </w:r>
    </w:p>
    <w:p w:rsidR="0015713E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713E" w:rsidRPr="0015713E" w:rsidRDefault="0015713E" w:rsidP="001571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5713E">
        <w:rPr>
          <w:rFonts w:ascii="Times New Roman" w:hAnsi="Times New Roman" w:cs="Times New Roman"/>
          <w:sz w:val="28"/>
          <w:szCs w:val="28"/>
        </w:rPr>
        <w:t>Proposed Changes Affecting Dwelling Density and Lot Size</w:t>
      </w: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5713E">
        <w:rPr>
          <w:rFonts w:ascii="Times New Roman" w:hAnsi="Times New Roman" w:cs="Times New Roman"/>
          <w:sz w:val="24"/>
          <w:szCs w:val="24"/>
        </w:rPr>
        <w:t>ertain areas on various Town of Hartford tax maps have been defined as “designated growth areas” by the Town of Hartford Revised Comprehensive Plan 2008.  The</w:t>
      </w:r>
      <w:r w:rsidR="0037760C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15713E">
        <w:rPr>
          <w:rFonts w:ascii="Times New Roman" w:hAnsi="Times New Roman" w:cs="Times New Roman"/>
          <w:sz w:val="24"/>
          <w:szCs w:val="24"/>
        </w:rPr>
        <w:t xml:space="preserve"> revised Building </w:t>
      </w:r>
      <w:r w:rsidR="0037760C">
        <w:rPr>
          <w:rFonts w:ascii="Times New Roman" w:hAnsi="Times New Roman" w:cs="Times New Roman"/>
          <w:sz w:val="24"/>
          <w:szCs w:val="24"/>
        </w:rPr>
        <w:t xml:space="preserve">Permit </w:t>
      </w:r>
      <w:r w:rsidRPr="0015713E">
        <w:rPr>
          <w:rFonts w:ascii="Times New Roman" w:hAnsi="Times New Roman" w:cs="Times New Roman"/>
          <w:sz w:val="24"/>
          <w:szCs w:val="24"/>
        </w:rPr>
        <w:t xml:space="preserve">Ordinance defines these changes on the affected tax maps as required by new State laws that go into effect July 1, 2024. </w:t>
      </w: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13E">
        <w:rPr>
          <w:rFonts w:ascii="Times New Roman" w:hAnsi="Times New Roman" w:cs="Times New Roman"/>
          <w:sz w:val="24"/>
          <w:szCs w:val="24"/>
        </w:rPr>
        <w:t xml:space="preserve">See the enclosed information sheet “Why the Building </w:t>
      </w:r>
      <w:r w:rsidR="0037760C">
        <w:rPr>
          <w:rFonts w:ascii="Times New Roman" w:hAnsi="Times New Roman" w:cs="Times New Roman"/>
          <w:sz w:val="24"/>
          <w:szCs w:val="24"/>
        </w:rPr>
        <w:t>Permit</w:t>
      </w:r>
      <w:bookmarkStart w:id="0" w:name="_GoBack"/>
      <w:bookmarkEnd w:id="0"/>
      <w:r w:rsidRPr="0015713E">
        <w:rPr>
          <w:rFonts w:ascii="Times New Roman" w:hAnsi="Times New Roman" w:cs="Times New Roman"/>
          <w:sz w:val="24"/>
          <w:szCs w:val="24"/>
        </w:rPr>
        <w:t xml:space="preserve"> Ordinance is being revised.”</w:t>
      </w: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13E">
        <w:rPr>
          <w:rFonts w:ascii="Times New Roman" w:hAnsi="Times New Roman" w:cs="Times New Roman"/>
          <w:sz w:val="24"/>
          <w:szCs w:val="24"/>
        </w:rPr>
        <w:t xml:space="preserve">To review the changes, visit the Town Office or review them on the Town of Hartford website at https://hartfordmaine.weebly.com/  </w:t>
      </w: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13E" w:rsidRPr="0015713E" w:rsidRDefault="0015713E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13E">
        <w:rPr>
          <w:rFonts w:ascii="Times New Roman" w:hAnsi="Times New Roman" w:cs="Times New Roman"/>
          <w:sz w:val="24"/>
          <w:szCs w:val="24"/>
        </w:rPr>
        <w:t xml:space="preserve">The Town will hold a Public Hearing concerning the changes on Thursday, </w:t>
      </w:r>
      <w:r w:rsidRPr="0015713E">
        <w:rPr>
          <w:rFonts w:ascii="Times New Roman" w:hAnsi="Times New Roman" w:cs="Times New Roman"/>
          <w:b/>
          <w:sz w:val="24"/>
          <w:szCs w:val="24"/>
        </w:rPr>
        <w:t>April 18, 2024 at 6:30 pm</w:t>
      </w:r>
      <w:r w:rsidRPr="0015713E">
        <w:rPr>
          <w:rFonts w:ascii="Times New Roman" w:hAnsi="Times New Roman" w:cs="Times New Roman"/>
          <w:sz w:val="24"/>
          <w:szCs w:val="24"/>
        </w:rPr>
        <w:t xml:space="preserve"> in the Town Hall at 1190 Main St, Hartford.  The meeting is open to the public and you have the right to attend.</w:t>
      </w:r>
    </w:p>
    <w:p w:rsidR="00FC6FDD" w:rsidRDefault="00FC6FDD" w:rsidP="0015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6FDD" w:rsidSect="00FB7507">
      <w:footerReference w:type="default" r:id="rId9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C" w:rsidRDefault="00D6455C" w:rsidP="00DF3D30">
      <w:pPr>
        <w:spacing w:after="0" w:line="240" w:lineRule="auto"/>
      </w:pPr>
      <w:r>
        <w:separator/>
      </w:r>
    </w:p>
  </w:endnote>
  <w:endnote w:type="continuationSeparator" w:id="0">
    <w:p w:rsidR="00D6455C" w:rsidRDefault="00D6455C" w:rsidP="00DF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30" w:rsidRDefault="00DF3D30">
    <w:pPr>
      <w:pStyle w:val="Footer"/>
    </w:pP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41DD0E7C" wp14:editId="588179F2">
          <wp:extent cx="3228975" cy="2009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C" w:rsidRDefault="00D6455C" w:rsidP="00DF3D30">
      <w:pPr>
        <w:spacing w:after="0" w:line="240" w:lineRule="auto"/>
      </w:pPr>
      <w:r>
        <w:separator/>
      </w:r>
    </w:p>
  </w:footnote>
  <w:footnote w:type="continuationSeparator" w:id="0">
    <w:p w:rsidR="00D6455C" w:rsidRDefault="00D6455C" w:rsidP="00DF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4"/>
    <w:rsid w:val="000068F1"/>
    <w:rsid w:val="00013D80"/>
    <w:rsid w:val="00015158"/>
    <w:rsid w:val="00021D60"/>
    <w:rsid w:val="00024B8A"/>
    <w:rsid w:val="00026ED1"/>
    <w:rsid w:val="00027438"/>
    <w:rsid w:val="0003071F"/>
    <w:rsid w:val="000400E0"/>
    <w:rsid w:val="00054A97"/>
    <w:rsid w:val="00073CC1"/>
    <w:rsid w:val="00085D5C"/>
    <w:rsid w:val="00093031"/>
    <w:rsid w:val="000966C0"/>
    <w:rsid w:val="000A5F9A"/>
    <w:rsid w:val="000B2CC4"/>
    <w:rsid w:val="000B70F1"/>
    <w:rsid w:val="000D268A"/>
    <w:rsid w:val="000D6792"/>
    <w:rsid w:val="000F7A1C"/>
    <w:rsid w:val="001073D0"/>
    <w:rsid w:val="00111905"/>
    <w:rsid w:val="00114D5B"/>
    <w:rsid w:val="00116381"/>
    <w:rsid w:val="00122DAB"/>
    <w:rsid w:val="00123F12"/>
    <w:rsid w:val="00136C1B"/>
    <w:rsid w:val="00145464"/>
    <w:rsid w:val="0015713E"/>
    <w:rsid w:val="001579AE"/>
    <w:rsid w:val="0016062D"/>
    <w:rsid w:val="00165F8E"/>
    <w:rsid w:val="00167A68"/>
    <w:rsid w:val="00185076"/>
    <w:rsid w:val="001946B3"/>
    <w:rsid w:val="00195F8A"/>
    <w:rsid w:val="00196A7C"/>
    <w:rsid w:val="001A7F4C"/>
    <w:rsid w:val="001B1834"/>
    <w:rsid w:val="001B39EA"/>
    <w:rsid w:val="001C5E67"/>
    <w:rsid w:val="001C64AF"/>
    <w:rsid w:val="001D11F8"/>
    <w:rsid w:val="001D4FCF"/>
    <w:rsid w:val="001E1960"/>
    <w:rsid w:val="001F3B1A"/>
    <w:rsid w:val="001F5926"/>
    <w:rsid w:val="001F7E5F"/>
    <w:rsid w:val="00203E70"/>
    <w:rsid w:val="00217E6F"/>
    <w:rsid w:val="0022058B"/>
    <w:rsid w:val="002206E2"/>
    <w:rsid w:val="00221260"/>
    <w:rsid w:val="00224448"/>
    <w:rsid w:val="00230D13"/>
    <w:rsid w:val="0023710D"/>
    <w:rsid w:val="00246451"/>
    <w:rsid w:val="00252A97"/>
    <w:rsid w:val="002559D6"/>
    <w:rsid w:val="00271380"/>
    <w:rsid w:val="002836AC"/>
    <w:rsid w:val="002A5DD6"/>
    <w:rsid w:val="002A7BAB"/>
    <w:rsid w:val="002B64F2"/>
    <w:rsid w:val="002C5BDF"/>
    <w:rsid w:val="002E2589"/>
    <w:rsid w:val="002E5704"/>
    <w:rsid w:val="002F6D06"/>
    <w:rsid w:val="002F711C"/>
    <w:rsid w:val="003065A3"/>
    <w:rsid w:val="003333C4"/>
    <w:rsid w:val="00337391"/>
    <w:rsid w:val="00341BA8"/>
    <w:rsid w:val="00342D5C"/>
    <w:rsid w:val="003506AF"/>
    <w:rsid w:val="00351CD7"/>
    <w:rsid w:val="003556FB"/>
    <w:rsid w:val="00356C3A"/>
    <w:rsid w:val="00356ECD"/>
    <w:rsid w:val="00375C34"/>
    <w:rsid w:val="0037760C"/>
    <w:rsid w:val="00392333"/>
    <w:rsid w:val="003A22B3"/>
    <w:rsid w:val="003A3531"/>
    <w:rsid w:val="003B2ECE"/>
    <w:rsid w:val="003C03A9"/>
    <w:rsid w:val="003C04F8"/>
    <w:rsid w:val="003C2ABD"/>
    <w:rsid w:val="003C742B"/>
    <w:rsid w:val="003E00E0"/>
    <w:rsid w:val="003E1E20"/>
    <w:rsid w:val="003E1E5A"/>
    <w:rsid w:val="003E28B3"/>
    <w:rsid w:val="003E7CBF"/>
    <w:rsid w:val="00416BBB"/>
    <w:rsid w:val="00421BBE"/>
    <w:rsid w:val="004307B2"/>
    <w:rsid w:val="004425B3"/>
    <w:rsid w:val="00452EEB"/>
    <w:rsid w:val="00453562"/>
    <w:rsid w:val="00463F6F"/>
    <w:rsid w:val="004656AE"/>
    <w:rsid w:val="0047204D"/>
    <w:rsid w:val="004739A6"/>
    <w:rsid w:val="004745D2"/>
    <w:rsid w:val="0047585C"/>
    <w:rsid w:val="004903DC"/>
    <w:rsid w:val="004944E9"/>
    <w:rsid w:val="004A57F8"/>
    <w:rsid w:val="004B7ADD"/>
    <w:rsid w:val="004C25E8"/>
    <w:rsid w:val="004C32B4"/>
    <w:rsid w:val="004C4860"/>
    <w:rsid w:val="004D0517"/>
    <w:rsid w:val="004D0E03"/>
    <w:rsid w:val="004D2F5A"/>
    <w:rsid w:val="004D5AC0"/>
    <w:rsid w:val="004F1C50"/>
    <w:rsid w:val="00504243"/>
    <w:rsid w:val="00512614"/>
    <w:rsid w:val="00524449"/>
    <w:rsid w:val="005307B4"/>
    <w:rsid w:val="00542F97"/>
    <w:rsid w:val="0055137B"/>
    <w:rsid w:val="00555DB1"/>
    <w:rsid w:val="00571856"/>
    <w:rsid w:val="00576B19"/>
    <w:rsid w:val="00584AFA"/>
    <w:rsid w:val="0059057B"/>
    <w:rsid w:val="005A65E8"/>
    <w:rsid w:val="005C20D0"/>
    <w:rsid w:val="005D7548"/>
    <w:rsid w:val="005E4315"/>
    <w:rsid w:val="005F6817"/>
    <w:rsid w:val="006075FC"/>
    <w:rsid w:val="00611EED"/>
    <w:rsid w:val="006139AE"/>
    <w:rsid w:val="00624DB9"/>
    <w:rsid w:val="006446C5"/>
    <w:rsid w:val="00650842"/>
    <w:rsid w:val="00657391"/>
    <w:rsid w:val="00676413"/>
    <w:rsid w:val="00676698"/>
    <w:rsid w:val="006766C4"/>
    <w:rsid w:val="006805CA"/>
    <w:rsid w:val="006830BA"/>
    <w:rsid w:val="00694FAC"/>
    <w:rsid w:val="0069678B"/>
    <w:rsid w:val="00696CFA"/>
    <w:rsid w:val="006A0767"/>
    <w:rsid w:val="006A4C08"/>
    <w:rsid w:val="006B08C2"/>
    <w:rsid w:val="006B1C4D"/>
    <w:rsid w:val="006B2E7E"/>
    <w:rsid w:val="006B4459"/>
    <w:rsid w:val="006B6674"/>
    <w:rsid w:val="006B7829"/>
    <w:rsid w:val="006C29B0"/>
    <w:rsid w:val="006D0A1C"/>
    <w:rsid w:val="006D28CD"/>
    <w:rsid w:val="006F2766"/>
    <w:rsid w:val="006F3A25"/>
    <w:rsid w:val="00704900"/>
    <w:rsid w:val="007100E4"/>
    <w:rsid w:val="007132A7"/>
    <w:rsid w:val="00714B65"/>
    <w:rsid w:val="007161DD"/>
    <w:rsid w:val="00746CA8"/>
    <w:rsid w:val="007543C6"/>
    <w:rsid w:val="00756DAA"/>
    <w:rsid w:val="00784A88"/>
    <w:rsid w:val="00791A05"/>
    <w:rsid w:val="0079218C"/>
    <w:rsid w:val="007930DC"/>
    <w:rsid w:val="0079412D"/>
    <w:rsid w:val="007A37E1"/>
    <w:rsid w:val="007B1669"/>
    <w:rsid w:val="007B6A1D"/>
    <w:rsid w:val="007C4808"/>
    <w:rsid w:val="007C714A"/>
    <w:rsid w:val="007D208E"/>
    <w:rsid w:val="007D73DC"/>
    <w:rsid w:val="007E183F"/>
    <w:rsid w:val="007E1ED4"/>
    <w:rsid w:val="007E56D3"/>
    <w:rsid w:val="007F0E74"/>
    <w:rsid w:val="00816767"/>
    <w:rsid w:val="00823011"/>
    <w:rsid w:val="00823139"/>
    <w:rsid w:val="008300C8"/>
    <w:rsid w:val="00841867"/>
    <w:rsid w:val="0085035E"/>
    <w:rsid w:val="008533B1"/>
    <w:rsid w:val="00855502"/>
    <w:rsid w:val="008556A3"/>
    <w:rsid w:val="008819ED"/>
    <w:rsid w:val="00890221"/>
    <w:rsid w:val="008944B8"/>
    <w:rsid w:val="008A517B"/>
    <w:rsid w:val="008A58F5"/>
    <w:rsid w:val="008C1800"/>
    <w:rsid w:val="008C1DF7"/>
    <w:rsid w:val="008C241B"/>
    <w:rsid w:val="008D5827"/>
    <w:rsid w:val="008D657B"/>
    <w:rsid w:val="008D7AC4"/>
    <w:rsid w:val="008F1F7A"/>
    <w:rsid w:val="00903457"/>
    <w:rsid w:val="0090454D"/>
    <w:rsid w:val="00907CC6"/>
    <w:rsid w:val="00914C10"/>
    <w:rsid w:val="00922DB2"/>
    <w:rsid w:val="0092326A"/>
    <w:rsid w:val="00933CB7"/>
    <w:rsid w:val="00941428"/>
    <w:rsid w:val="00954200"/>
    <w:rsid w:val="00954540"/>
    <w:rsid w:val="00961B07"/>
    <w:rsid w:val="00962ADB"/>
    <w:rsid w:val="00970D55"/>
    <w:rsid w:val="0097387D"/>
    <w:rsid w:val="0097537F"/>
    <w:rsid w:val="00987EC5"/>
    <w:rsid w:val="00995745"/>
    <w:rsid w:val="009A0A2C"/>
    <w:rsid w:val="009A0F1F"/>
    <w:rsid w:val="009B204C"/>
    <w:rsid w:val="009B2733"/>
    <w:rsid w:val="009D57F7"/>
    <w:rsid w:val="009D5CCD"/>
    <w:rsid w:val="009E0D36"/>
    <w:rsid w:val="009E2627"/>
    <w:rsid w:val="009E71A7"/>
    <w:rsid w:val="009F4399"/>
    <w:rsid w:val="009F70C1"/>
    <w:rsid w:val="00A012BF"/>
    <w:rsid w:val="00A0269B"/>
    <w:rsid w:val="00A02F35"/>
    <w:rsid w:val="00A064FF"/>
    <w:rsid w:val="00A07011"/>
    <w:rsid w:val="00A15448"/>
    <w:rsid w:val="00A15F87"/>
    <w:rsid w:val="00A1720D"/>
    <w:rsid w:val="00A210E8"/>
    <w:rsid w:val="00A21671"/>
    <w:rsid w:val="00A21E1D"/>
    <w:rsid w:val="00A27CE0"/>
    <w:rsid w:val="00A303F2"/>
    <w:rsid w:val="00A43F99"/>
    <w:rsid w:val="00A522F1"/>
    <w:rsid w:val="00A57CE4"/>
    <w:rsid w:val="00A73DAC"/>
    <w:rsid w:val="00A932C5"/>
    <w:rsid w:val="00A96A8F"/>
    <w:rsid w:val="00AA132A"/>
    <w:rsid w:val="00AA251A"/>
    <w:rsid w:val="00AA417E"/>
    <w:rsid w:val="00AC144C"/>
    <w:rsid w:val="00AD001F"/>
    <w:rsid w:val="00AD7434"/>
    <w:rsid w:val="00AE0C4E"/>
    <w:rsid w:val="00AE73FB"/>
    <w:rsid w:val="00B011EF"/>
    <w:rsid w:val="00B06A73"/>
    <w:rsid w:val="00B1305B"/>
    <w:rsid w:val="00B13F96"/>
    <w:rsid w:val="00B218D8"/>
    <w:rsid w:val="00B56FDF"/>
    <w:rsid w:val="00B5756A"/>
    <w:rsid w:val="00B84BAB"/>
    <w:rsid w:val="00B90CD9"/>
    <w:rsid w:val="00B92AD6"/>
    <w:rsid w:val="00B94D2B"/>
    <w:rsid w:val="00B9654B"/>
    <w:rsid w:val="00BA4D72"/>
    <w:rsid w:val="00BB43FE"/>
    <w:rsid w:val="00BB5771"/>
    <w:rsid w:val="00BC2E05"/>
    <w:rsid w:val="00BC4E18"/>
    <w:rsid w:val="00BC5A91"/>
    <w:rsid w:val="00BE3FC4"/>
    <w:rsid w:val="00BE59C5"/>
    <w:rsid w:val="00BE7D03"/>
    <w:rsid w:val="00BF5CF0"/>
    <w:rsid w:val="00C166BB"/>
    <w:rsid w:val="00C17298"/>
    <w:rsid w:val="00C21801"/>
    <w:rsid w:val="00C21930"/>
    <w:rsid w:val="00C33A09"/>
    <w:rsid w:val="00C44350"/>
    <w:rsid w:val="00C453BA"/>
    <w:rsid w:val="00C45AA7"/>
    <w:rsid w:val="00C51662"/>
    <w:rsid w:val="00C63B6D"/>
    <w:rsid w:val="00C64C01"/>
    <w:rsid w:val="00C7212F"/>
    <w:rsid w:val="00C835F2"/>
    <w:rsid w:val="00C871FE"/>
    <w:rsid w:val="00C97AD2"/>
    <w:rsid w:val="00CC244D"/>
    <w:rsid w:val="00CC635C"/>
    <w:rsid w:val="00CC68CF"/>
    <w:rsid w:val="00CC7693"/>
    <w:rsid w:val="00CD1AE7"/>
    <w:rsid w:val="00CE613A"/>
    <w:rsid w:val="00CF6DAF"/>
    <w:rsid w:val="00D058F4"/>
    <w:rsid w:val="00D26D49"/>
    <w:rsid w:val="00D4069A"/>
    <w:rsid w:val="00D42192"/>
    <w:rsid w:val="00D618C2"/>
    <w:rsid w:val="00D6455C"/>
    <w:rsid w:val="00D73D09"/>
    <w:rsid w:val="00D75524"/>
    <w:rsid w:val="00D8593E"/>
    <w:rsid w:val="00D85B2C"/>
    <w:rsid w:val="00D873AE"/>
    <w:rsid w:val="00D87E59"/>
    <w:rsid w:val="00D90B1E"/>
    <w:rsid w:val="00D91BEA"/>
    <w:rsid w:val="00D9213F"/>
    <w:rsid w:val="00DA18EB"/>
    <w:rsid w:val="00DB3C6C"/>
    <w:rsid w:val="00DC14D9"/>
    <w:rsid w:val="00DC1DDF"/>
    <w:rsid w:val="00DD1548"/>
    <w:rsid w:val="00DD3127"/>
    <w:rsid w:val="00DD568A"/>
    <w:rsid w:val="00DE0A20"/>
    <w:rsid w:val="00DF3D30"/>
    <w:rsid w:val="00DF5B57"/>
    <w:rsid w:val="00E00645"/>
    <w:rsid w:val="00E00C72"/>
    <w:rsid w:val="00E11059"/>
    <w:rsid w:val="00E1169E"/>
    <w:rsid w:val="00E14BC4"/>
    <w:rsid w:val="00E2511B"/>
    <w:rsid w:val="00E25D32"/>
    <w:rsid w:val="00E262F0"/>
    <w:rsid w:val="00E33ECF"/>
    <w:rsid w:val="00E37208"/>
    <w:rsid w:val="00E45F83"/>
    <w:rsid w:val="00E4600F"/>
    <w:rsid w:val="00E47B55"/>
    <w:rsid w:val="00E50E0A"/>
    <w:rsid w:val="00E54277"/>
    <w:rsid w:val="00E56CE5"/>
    <w:rsid w:val="00E575D8"/>
    <w:rsid w:val="00E5768F"/>
    <w:rsid w:val="00E75E17"/>
    <w:rsid w:val="00ED18F0"/>
    <w:rsid w:val="00ED213E"/>
    <w:rsid w:val="00EE2CAB"/>
    <w:rsid w:val="00EF40D5"/>
    <w:rsid w:val="00EF4102"/>
    <w:rsid w:val="00EF689D"/>
    <w:rsid w:val="00F05477"/>
    <w:rsid w:val="00F11C88"/>
    <w:rsid w:val="00F121FC"/>
    <w:rsid w:val="00F12C16"/>
    <w:rsid w:val="00F1472F"/>
    <w:rsid w:val="00F22156"/>
    <w:rsid w:val="00F31599"/>
    <w:rsid w:val="00F53C74"/>
    <w:rsid w:val="00F60B7E"/>
    <w:rsid w:val="00F63379"/>
    <w:rsid w:val="00F67B2B"/>
    <w:rsid w:val="00F85829"/>
    <w:rsid w:val="00FA5514"/>
    <w:rsid w:val="00FA56B3"/>
    <w:rsid w:val="00FB7507"/>
    <w:rsid w:val="00FB7B17"/>
    <w:rsid w:val="00FC6FDD"/>
    <w:rsid w:val="00FD1D80"/>
    <w:rsid w:val="00FD2FB9"/>
    <w:rsid w:val="00FD4DCB"/>
    <w:rsid w:val="00FD7FC6"/>
    <w:rsid w:val="00FE4722"/>
    <w:rsid w:val="00FF0563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30"/>
  </w:style>
  <w:style w:type="paragraph" w:styleId="Footer">
    <w:name w:val="footer"/>
    <w:basedOn w:val="Normal"/>
    <w:link w:val="FooterChar"/>
    <w:uiPriority w:val="99"/>
    <w:unhideWhenUsed/>
    <w:rsid w:val="00D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30"/>
  </w:style>
  <w:style w:type="character" w:styleId="Hyperlink">
    <w:name w:val="Hyperlink"/>
    <w:basedOn w:val="DefaultParagraphFont"/>
    <w:uiPriority w:val="99"/>
    <w:unhideWhenUsed/>
    <w:rsid w:val="00B57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30"/>
  </w:style>
  <w:style w:type="paragraph" w:styleId="Footer">
    <w:name w:val="footer"/>
    <w:basedOn w:val="Normal"/>
    <w:link w:val="FooterChar"/>
    <w:uiPriority w:val="99"/>
    <w:unhideWhenUsed/>
    <w:rsid w:val="00D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30"/>
  </w:style>
  <w:style w:type="character" w:styleId="Hyperlink">
    <w:name w:val="Hyperlink"/>
    <w:basedOn w:val="DefaultParagraphFont"/>
    <w:uiPriority w:val="99"/>
    <w:unhideWhenUsed/>
    <w:rsid w:val="00B5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ford@megalin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2024-04-03T13:18:00Z</cp:lastPrinted>
  <dcterms:created xsi:type="dcterms:W3CDTF">2024-04-01T21:35:00Z</dcterms:created>
  <dcterms:modified xsi:type="dcterms:W3CDTF">2024-04-03T13:18:00Z</dcterms:modified>
</cp:coreProperties>
</file>